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767F" w14:textId="77777777" w:rsidR="00B50E36" w:rsidRPr="002F49AF" w:rsidRDefault="00B50E36" w:rsidP="002F49AF">
      <w:pPr>
        <w:jc w:val="center"/>
        <w:rPr>
          <w:sz w:val="84"/>
          <w:szCs w:val="84"/>
        </w:rPr>
      </w:pPr>
      <w:r w:rsidRPr="002F49AF">
        <w:rPr>
          <w:sz w:val="84"/>
          <w:szCs w:val="84"/>
        </w:rPr>
        <w:t xml:space="preserve">CDC </w:t>
      </w:r>
      <w:r w:rsidR="0083788A">
        <w:rPr>
          <w:sz w:val="84"/>
          <w:szCs w:val="84"/>
        </w:rPr>
        <w:t xml:space="preserve">Pool </w:t>
      </w:r>
      <w:r w:rsidRPr="002F49AF">
        <w:rPr>
          <w:sz w:val="84"/>
          <w:szCs w:val="84"/>
        </w:rPr>
        <w:t>Guidelines</w:t>
      </w:r>
    </w:p>
    <w:p w14:paraId="5FCEB2F0" w14:textId="77777777" w:rsidR="00B50E36" w:rsidRDefault="00B50E36">
      <w:pPr>
        <w:rPr>
          <w:sz w:val="36"/>
          <w:szCs w:val="36"/>
        </w:rPr>
      </w:pPr>
    </w:p>
    <w:p w14:paraId="17B381FF" w14:textId="77777777" w:rsidR="00B50E36" w:rsidRPr="002F49AF" w:rsidRDefault="00B50E36">
      <w:pPr>
        <w:rPr>
          <w:sz w:val="56"/>
          <w:szCs w:val="56"/>
        </w:rPr>
      </w:pPr>
      <w:r w:rsidRPr="002F49AF">
        <w:rPr>
          <w:sz w:val="56"/>
          <w:szCs w:val="56"/>
        </w:rPr>
        <w:t>Swimmers, visitors, and staff must:</w:t>
      </w:r>
    </w:p>
    <w:p w14:paraId="5C8EE130" w14:textId="77777777" w:rsidR="003166D4" w:rsidRPr="002F49AF" w:rsidRDefault="003166D4" w:rsidP="002F49AF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2F49AF">
        <w:rPr>
          <w:sz w:val="40"/>
          <w:szCs w:val="40"/>
        </w:rPr>
        <w:t>Stay home if you are sick or do not feel well.</w:t>
      </w:r>
    </w:p>
    <w:p w14:paraId="7061C833" w14:textId="77777777" w:rsidR="003166D4" w:rsidRPr="002F49AF" w:rsidRDefault="003166D4" w:rsidP="002F49AF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2F49AF">
        <w:rPr>
          <w:sz w:val="40"/>
          <w:szCs w:val="40"/>
        </w:rPr>
        <w:t xml:space="preserve">Use social distancing and </w:t>
      </w:r>
      <w:r w:rsidR="00B50E36" w:rsidRPr="002F49AF">
        <w:rPr>
          <w:sz w:val="40"/>
          <w:szCs w:val="40"/>
        </w:rPr>
        <w:t>maintain</w:t>
      </w:r>
      <w:r w:rsidR="00516B89" w:rsidRPr="002F49AF">
        <w:rPr>
          <w:sz w:val="40"/>
          <w:szCs w:val="40"/>
        </w:rPr>
        <w:t xml:space="preserve"> at least six </w:t>
      </w:r>
      <w:r w:rsidRPr="002F49AF">
        <w:rPr>
          <w:sz w:val="40"/>
          <w:szCs w:val="40"/>
        </w:rPr>
        <w:t xml:space="preserve">feet </w:t>
      </w:r>
      <w:r w:rsidR="001D0796" w:rsidRPr="002F49AF">
        <w:rPr>
          <w:sz w:val="40"/>
          <w:szCs w:val="40"/>
        </w:rPr>
        <w:t>or more between individuals in all areas of the pool and deck whenever possible.</w:t>
      </w:r>
    </w:p>
    <w:p w14:paraId="724A3D97" w14:textId="77777777" w:rsidR="001D0796" w:rsidRPr="002F49AF" w:rsidRDefault="001D0796" w:rsidP="002F49AF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2F49AF">
        <w:rPr>
          <w:sz w:val="40"/>
          <w:szCs w:val="40"/>
        </w:rPr>
        <w:t>No gathering in groups of different households.</w:t>
      </w:r>
    </w:p>
    <w:p w14:paraId="2529CDCE" w14:textId="77777777" w:rsidR="001D0796" w:rsidRPr="002F49AF" w:rsidRDefault="001D0796" w:rsidP="002F49AF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2F49AF">
        <w:rPr>
          <w:sz w:val="40"/>
          <w:szCs w:val="40"/>
        </w:rPr>
        <w:t>Swimmers should not stand, sit, or otherwise block walkways or an</w:t>
      </w:r>
      <w:r w:rsidR="00516B89" w:rsidRPr="002F49AF">
        <w:rPr>
          <w:sz w:val="40"/>
          <w:szCs w:val="40"/>
        </w:rPr>
        <w:t>y identified narrow passage area</w:t>
      </w:r>
      <w:r w:rsidRPr="002F49AF">
        <w:rPr>
          <w:sz w:val="40"/>
          <w:szCs w:val="40"/>
        </w:rPr>
        <w:t>.</w:t>
      </w:r>
    </w:p>
    <w:p w14:paraId="4FC92CBB" w14:textId="77777777" w:rsidR="001D0796" w:rsidRPr="002F49AF" w:rsidRDefault="00516B89" w:rsidP="002F49AF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2F49AF">
        <w:rPr>
          <w:sz w:val="40"/>
          <w:szCs w:val="40"/>
        </w:rPr>
        <w:t xml:space="preserve">Encourage face covering when entering buildings or interacting in close proximity to other swimmers, practice good personal </w:t>
      </w:r>
      <w:r w:rsidR="0045171B" w:rsidRPr="002F49AF">
        <w:rPr>
          <w:sz w:val="40"/>
          <w:szCs w:val="40"/>
        </w:rPr>
        <w:t>hygiene</w:t>
      </w:r>
      <w:r w:rsidRPr="002F49AF">
        <w:rPr>
          <w:sz w:val="40"/>
          <w:szCs w:val="40"/>
        </w:rPr>
        <w:t xml:space="preserve"> including washing hands often.</w:t>
      </w:r>
    </w:p>
    <w:p w14:paraId="73C5D40D" w14:textId="77777777" w:rsidR="00110B09" w:rsidRPr="002F49AF" w:rsidRDefault="00110B09" w:rsidP="002F49AF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2F49AF">
        <w:rPr>
          <w:sz w:val="40"/>
          <w:szCs w:val="40"/>
        </w:rPr>
        <w:t>Discourage or prohibit shared objects including goggles, nose clips</w:t>
      </w:r>
      <w:r w:rsidR="00EC2214">
        <w:rPr>
          <w:sz w:val="40"/>
          <w:szCs w:val="40"/>
        </w:rPr>
        <w:t xml:space="preserve">, toys, </w:t>
      </w:r>
      <w:bookmarkStart w:id="0" w:name="_GoBack"/>
      <w:bookmarkEnd w:id="0"/>
      <w:r w:rsidR="00B50E36" w:rsidRPr="002F49AF">
        <w:rPr>
          <w:sz w:val="40"/>
          <w:szCs w:val="40"/>
        </w:rPr>
        <w:t>a</w:t>
      </w:r>
      <w:r w:rsidRPr="002F49AF">
        <w:rPr>
          <w:sz w:val="40"/>
          <w:szCs w:val="40"/>
        </w:rPr>
        <w:t>nd snorkels.   No balls, floats.  PFD’s are allowed.</w:t>
      </w:r>
    </w:p>
    <w:p w14:paraId="0764F9ED" w14:textId="77777777" w:rsidR="00627C93" w:rsidRPr="002F49AF" w:rsidRDefault="00627C93" w:rsidP="002F49AF">
      <w:pPr>
        <w:jc w:val="both"/>
        <w:rPr>
          <w:sz w:val="40"/>
          <w:szCs w:val="40"/>
        </w:rPr>
      </w:pPr>
    </w:p>
    <w:p w14:paraId="47D4AEAC" w14:textId="77777777" w:rsidR="00627C93" w:rsidRPr="002F49AF" w:rsidRDefault="00B50E36" w:rsidP="002F49AF">
      <w:pPr>
        <w:jc w:val="both"/>
        <w:rPr>
          <w:sz w:val="40"/>
          <w:szCs w:val="40"/>
        </w:rPr>
      </w:pPr>
      <w:r w:rsidRPr="002F49AF">
        <w:rPr>
          <w:sz w:val="40"/>
          <w:szCs w:val="40"/>
        </w:rPr>
        <w:t>Ac</w:t>
      </w:r>
      <w:r w:rsidR="00627C93" w:rsidRPr="002F49AF">
        <w:rPr>
          <w:sz w:val="40"/>
          <w:szCs w:val="40"/>
        </w:rPr>
        <w:t>cording to the CDC, there is no evidence that the virus that causes COVID-19 can be spread to people through the waters in pools, hot tubs, spas, or water play areas.  Chlorine should inactivate the virus in the water.</w:t>
      </w:r>
    </w:p>
    <w:p w14:paraId="453DD174" w14:textId="77777777" w:rsidR="00B50E36" w:rsidRDefault="00B50E36" w:rsidP="002F49AF"/>
    <w:sectPr w:rsidR="00B50E36" w:rsidSect="00B478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ECC"/>
    <w:multiLevelType w:val="hybridMultilevel"/>
    <w:tmpl w:val="7FEA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87EAB"/>
    <w:multiLevelType w:val="hybridMultilevel"/>
    <w:tmpl w:val="2F36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33"/>
    <w:rsid w:val="00110B09"/>
    <w:rsid w:val="001D0796"/>
    <w:rsid w:val="002F49AF"/>
    <w:rsid w:val="003166D4"/>
    <w:rsid w:val="0045171B"/>
    <w:rsid w:val="00481E04"/>
    <w:rsid w:val="00516B89"/>
    <w:rsid w:val="00627C93"/>
    <w:rsid w:val="0083788A"/>
    <w:rsid w:val="009B2133"/>
    <w:rsid w:val="00B47812"/>
    <w:rsid w:val="00B50E36"/>
    <w:rsid w:val="00DD6736"/>
    <w:rsid w:val="00EC2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93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134</Words>
  <Characters>766</Characters>
  <Application>Microsoft Macintosh Word</Application>
  <DocSecurity>0</DocSecurity>
  <Lines>6</Lines>
  <Paragraphs>1</Paragraphs>
  <ScaleCrop>false</ScaleCrop>
  <Company>Brookview Homes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Havens</dc:creator>
  <cp:keywords/>
  <dc:description/>
  <cp:lastModifiedBy>Philip Havens</cp:lastModifiedBy>
  <cp:revision>2</cp:revision>
  <cp:lastPrinted>2020-05-17T14:39:00Z</cp:lastPrinted>
  <dcterms:created xsi:type="dcterms:W3CDTF">2020-05-17T01:55:00Z</dcterms:created>
  <dcterms:modified xsi:type="dcterms:W3CDTF">2020-05-17T19:14:00Z</dcterms:modified>
</cp:coreProperties>
</file>